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2B00" w14:textId="77777777" w:rsidR="001B3089" w:rsidRPr="001B3089" w:rsidRDefault="001B3089" w:rsidP="001B3089">
      <w:pPr>
        <w:jc w:val="center"/>
        <w:rPr>
          <w:b/>
          <w:sz w:val="24"/>
          <w:szCs w:val="24"/>
        </w:rPr>
      </w:pPr>
      <w:r w:rsidRPr="001B3089">
        <w:rPr>
          <w:b/>
          <w:sz w:val="24"/>
          <w:szCs w:val="24"/>
        </w:rPr>
        <w:t>Zasady oceniania – język angielski- klasy 1-3</w:t>
      </w:r>
    </w:p>
    <w:p w14:paraId="20C86F8D" w14:textId="77777777" w:rsidR="001B3089" w:rsidRPr="001B3089" w:rsidRDefault="001B3089" w:rsidP="001B3089">
      <w:pPr>
        <w:jc w:val="both"/>
        <w:rPr>
          <w:sz w:val="24"/>
          <w:szCs w:val="24"/>
        </w:rPr>
      </w:pPr>
      <w:r w:rsidRPr="001B3089">
        <w:rPr>
          <w:sz w:val="24"/>
          <w:szCs w:val="24"/>
        </w:rPr>
        <w:t>1. W klasach 1-3 obowiązuje sześciostopniowa skala ocen opisowych tj. znakomicie, bardzo dobrze, dobrze, dostatecznie, słabo, bardzo słabo. W dzienniku stosuje się oceny 1, 2, 3, 4, 5, 6, +  i -.</w:t>
      </w:r>
    </w:p>
    <w:p w14:paraId="446C31D0" w14:textId="77777777" w:rsidR="001B3089" w:rsidRPr="001B3089" w:rsidRDefault="001B3089" w:rsidP="001B3089">
      <w:pPr>
        <w:jc w:val="both"/>
        <w:rPr>
          <w:sz w:val="24"/>
          <w:szCs w:val="24"/>
        </w:rPr>
      </w:pPr>
      <w:r w:rsidRPr="001B3089">
        <w:rPr>
          <w:sz w:val="24"/>
          <w:szCs w:val="24"/>
        </w:rPr>
        <w:t xml:space="preserve">2. Praca ucznia na lekcji może być również oceniana znakami „+ ” i „-” lub pieczątkami, naklejkami, znaczkami itp. , przy czym sześć plusów daje ocenę ZNAKOMICIE, natomiast trzy minusy dają – ocenę BARDZO SŁABO z aktywności. </w:t>
      </w:r>
    </w:p>
    <w:p w14:paraId="05BFDE3E" w14:textId="77777777" w:rsidR="001B3089" w:rsidRPr="001B3089" w:rsidRDefault="001B3089" w:rsidP="001B3089">
      <w:pPr>
        <w:jc w:val="both"/>
        <w:rPr>
          <w:sz w:val="24"/>
          <w:szCs w:val="24"/>
        </w:rPr>
      </w:pPr>
      <w:r w:rsidRPr="001B3089">
        <w:rPr>
          <w:sz w:val="24"/>
          <w:szCs w:val="24"/>
        </w:rPr>
        <w:t>3. Ocenie podlegają testy, kartkówki, odpowiedź ustna, przygotowanie do lekcji, zeszyt, aktywność i zadania dodatkowe.</w:t>
      </w:r>
    </w:p>
    <w:p w14:paraId="2CBDB6A8" w14:textId="77777777" w:rsidR="001B3089" w:rsidRPr="001B3089" w:rsidRDefault="001B3089" w:rsidP="001B3089">
      <w:pPr>
        <w:jc w:val="both"/>
        <w:rPr>
          <w:sz w:val="24"/>
          <w:szCs w:val="24"/>
        </w:rPr>
      </w:pPr>
      <w:r w:rsidRPr="001B3089">
        <w:rPr>
          <w:sz w:val="24"/>
          <w:szCs w:val="24"/>
        </w:rPr>
        <w:t xml:space="preserve"> 4. Wystawienie oceny śródrocznej i rocznej dokonuje się na podstawie ocen cząstkowych, przy czym większą wagę mają oceny z testów, kartkówek i odpowiedzi ustnych. Ocena roczna ocenia całoroczne osiągnięcia i postęp ucznia, i jest oceną opisową.</w:t>
      </w:r>
    </w:p>
    <w:p w14:paraId="05152579" w14:textId="77777777" w:rsidR="001B3089" w:rsidRPr="001B3089" w:rsidRDefault="001B3089" w:rsidP="001B3089">
      <w:pPr>
        <w:jc w:val="both"/>
        <w:rPr>
          <w:sz w:val="24"/>
          <w:szCs w:val="24"/>
        </w:rPr>
      </w:pPr>
      <w:r w:rsidRPr="001B3089">
        <w:rPr>
          <w:sz w:val="24"/>
          <w:szCs w:val="24"/>
        </w:rPr>
        <w:t xml:space="preserve"> 5. Uczniowie są systematycznie informowani o swoich ocenach, oceny są jawne. Ocenę z pracy pisemnej można poprawić tylko jeden raz w terminie uzgodnionym z nauczycielem. </w:t>
      </w:r>
    </w:p>
    <w:p w14:paraId="174B4FA7" w14:textId="77777777" w:rsidR="001B3089" w:rsidRPr="001B3089" w:rsidRDefault="001B3089" w:rsidP="001B3089">
      <w:pPr>
        <w:jc w:val="both"/>
        <w:rPr>
          <w:sz w:val="24"/>
          <w:szCs w:val="24"/>
        </w:rPr>
      </w:pPr>
      <w:r w:rsidRPr="001B3089">
        <w:rPr>
          <w:sz w:val="24"/>
          <w:szCs w:val="24"/>
        </w:rPr>
        <w:t xml:space="preserve"> 6. Prowadzenie zeszytu oraz posiadanie podręcznika i zeszytu ćwiczeń jest obowiązkowe. Obowiązuje podpisany przez rodziców / opiekunów prawnych zeszyt 32-kartkowy w kratkę.</w:t>
      </w:r>
    </w:p>
    <w:p w14:paraId="3F3B7217" w14:textId="77777777" w:rsidR="001B3089" w:rsidRPr="001B3089" w:rsidRDefault="001B3089" w:rsidP="001B3089">
      <w:pPr>
        <w:jc w:val="both"/>
        <w:rPr>
          <w:sz w:val="24"/>
          <w:szCs w:val="24"/>
        </w:rPr>
      </w:pPr>
      <w:r w:rsidRPr="001B3089">
        <w:rPr>
          <w:sz w:val="24"/>
          <w:szCs w:val="24"/>
        </w:rPr>
        <w:t xml:space="preserve"> 7. Nie ocenia się ucznia do trzech dni po dłuższej usprawiedliwionej nieobecności, chyba, że uczeń wyraża taką chęć. </w:t>
      </w:r>
    </w:p>
    <w:p w14:paraId="6694AD93" w14:textId="77777777" w:rsidR="001B3089" w:rsidRPr="001B3089" w:rsidRDefault="001B3089" w:rsidP="001B3089">
      <w:pPr>
        <w:jc w:val="both"/>
        <w:rPr>
          <w:sz w:val="24"/>
          <w:szCs w:val="24"/>
        </w:rPr>
      </w:pPr>
      <w:r w:rsidRPr="001B3089">
        <w:rPr>
          <w:sz w:val="24"/>
          <w:szCs w:val="24"/>
        </w:rPr>
        <w:t xml:space="preserve">8. Za nieprzygotowanie uznaje się brak zeszytu, podręcznika lub ćwiczeń. Uczeń ma prawo być nieprzygotowany jeden raz na półrocze bez podania przyczyny. Informacje o nieprzygotowaniu do lekcji bądź innym braku uczeń zgłasza po sprawdzeniu obecności. </w:t>
      </w:r>
    </w:p>
    <w:p w14:paraId="70D3DCB5" w14:textId="77777777" w:rsidR="001B3089" w:rsidRPr="001B3089" w:rsidRDefault="001B3089" w:rsidP="001B3089">
      <w:pPr>
        <w:jc w:val="both"/>
        <w:rPr>
          <w:sz w:val="24"/>
          <w:szCs w:val="24"/>
        </w:rPr>
      </w:pPr>
      <w:r w:rsidRPr="001B3089">
        <w:rPr>
          <w:sz w:val="24"/>
          <w:szCs w:val="24"/>
        </w:rPr>
        <w:t xml:space="preserve">9. Uczeń ma prawo wglądu do swoich prac pisemnych na zajęciach. Rodzic ma prawo wglądu do prac swojego dziecka na zebraniach z rodzicami.  </w:t>
      </w:r>
    </w:p>
    <w:p w14:paraId="0AC6F2B5" w14:textId="77777777" w:rsidR="001B3089" w:rsidRPr="001B3089" w:rsidRDefault="001B3089" w:rsidP="001B3089">
      <w:pPr>
        <w:jc w:val="both"/>
        <w:rPr>
          <w:sz w:val="24"/>
          <w:szCs w:val="24"/>
        </w:rPr>
      </w:pPr>
      <w:r w:rsidRPr="001B3089">
        <w:rPr>
          <w:sz w:val="24"/>
          <w:szCs w:val="24"/>
        </w:rPr>
        <w:t xml:space="preserve"> 10. Uczeń ma obowiązek posiadać wszystkie niezbędne przybory szkolne tj. klej, kredki, bezpieczne nożyczki, ołówek, temperówkę, gumkę oraz małą kopertę przyklejoną z tyłu zeszytu.</w:t>
      </w:r>
    </w:p>
    <w:p w14:paraId="0D59D369" w14:textId="77777777" w:rsidR="001B3089" w:rsidRPr="001B3089" w:rsidRDefault="001B3089" w:rsidP="001B3089">
      <w:pPr>
        <w:jc w:val="both"/>
        <w:rPr>
          <w:sz w:val="24"/>
          <w:szCs w:val="24"/>
        </w:rPr>
      </w:pPr>
      <w:r w:rsidRPr="001B3089">
        <w:rPr>
          <w:sz w:val="24"/>
          <w:szCs w:val="24"/>
        </w:rPr>
        <w:t xml:space="preserve"> 11. Kryteria oceniania TESTÓW i KARTKÓWEK 100% -95% - 6 ZNAKOMICIE 94% - 85% - 5 BARDZO DOBRZE 84% - 70% - 4 DOBRZE 69% - 50% - 3 DOSTATECZNIE 49% - 30% 2 SŁABO 29% - 0% - 1 BARDZO SŁABO.</w:t>
      </w:r>
    </w:p>
    <w:p w14:paraId="53AE41AB" w14:textId="77777777" w:rsidR="002A46CE" w:rsidRPr="001B3089" w:rsidRDefault="002A46CE">
      <w:pPr>
        <w:rPr>
          <w:sz w:val="24"/>
          <w:szCs w:val="24"/>
        </w:rPr>
      </w:pPr>
    </w:p>
    <w:sectPr w:rsidR="002A46CE" w:rsidRPr="001B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89"/>
    <w:rsid w:val="001862BF"/>
    <w:rsid w:val="001B3089"/>
    <w:rsid w:val="002A46CE"/>
    <w:rsid w:val="00345B6F"/>
    <w:rsid w:val="00545623"/>
    <w:rsid w:val="00D5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5720"/>
  <w15:chartTrackingRefBased/>
  <w15:docId w15:val="{E2486DE7-39A1-4858-AFEB-3073EB9E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089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0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0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08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08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08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08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08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08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08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0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0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0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30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0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0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0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3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B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308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B3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308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B30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308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B30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3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30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3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</dc:creator>
  <cp:keywords/>
  <dc:description/>
  <cp:lastModifiedBy>Agnieszka D</cp:lastModifiedBy>
  <cp:revision>1</cp:revision>
  <dcterms:created xsi:type="dcterms:W3CDTF">2025-09-10T20:59:00Z</dcterms:created>
  <dcterms:modified xsi:type="dcterms:W3CDTF">2025-09-10T20:59:00Z</dcterms:modified>
</cp:coreProperties>
</file>